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fu8c38hqhi8g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New Year’s Resolutions Week (Jan 1-7)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Set Your Goals Right in New Year’s Resolutions Week!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e69138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Embrace New Year’s Resolutions Week with "Your Goal Guide: A Roadmap for Setting, Planning, and Achieving Your Goals" by Soundview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{insert 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13-minute course offers insights to overcome barriers and achieve your goals. Let's start the year with clear objectives!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🎉 New Year's Resolution time! Check out "Your Goal Guide" by Soundview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In just 13 minutes, learn to set and achieve meaningful goals. Start your year with a bang!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ykzxxe77ollk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International Creativity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Spark Creativity This January!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In International Creativity Month, enhance your innovation with "Why Innovate? When the Rules Change, Creativity Reigns" by Dr. Roger Firestien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10-minute course dives into adapting to change through creativity. Let's innovate together!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🎨 January is all about creativity! Explore "Why Innovate?" by Dr. Roger Firestien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 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A quick 10-minute course to boost your creative thinking. Innovate and adapt!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